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7" w:type="dxa"/>
        <w:tblLook w:val="01E0"/>
      </w:tblPr>
      <w:tblGrid>
        <w:gridCol w:w="6345"/>
        <w:gridCol w:w="3512"/>
      </w:tblGrid>
      <w:tr w:rsidR="006616B8" w:rsidRPr="003A7FF5" w:rsidTr="0075522A">
        <w:tc>
          <w:tcPr>
            <w:tcW w:w="6345" w:type="dxa"/>
          </w:tcPr>
          <w:p w:rsidR="006616B8" w:rsidRPr="006616B8" w:rsidRDefault="006616B8" w:rsidP="006616B8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Принято                                                                                        </w:t>
            </w:r>
          </w:p>
          <w:p w:rsidR="006616B8" w:rsidRPr="006616B8" w:rsidRDefault="006616B8" w:rsidP="006616B8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на заседании                                                                                </w:t>
            </w:r>
          </w:p>
          <w:p w:rsidR="006616B8" w:rsidRPr="006616B8" w:rsidRDefault="006616B8" w:rsidP="006616B8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педагогического совета                                                              </w:t>
            </w:r>
          </w:p>
          <w:p w:rsidR="006616B8" w:rsidRPr="006616B8" w:rsidRDefault="006616B8" w:rsidP="006616B8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протокол от 28.08.2014 года №1</w:t>
            </w:r>
          </w:p>
          <w:p w:rsidR="006616B8" w:rsidRPr="006616B8" w:rsidRDefault="006616B8" w:rsidP="00661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B8" w:rsidRPr="006616B8" w:rsidRDefault="006616B8" w:rsidP="00661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hideMark/>
          </w:tcPr>
          <w:p w:rsidR="006616B8" w:rsidRPr="006616B8" w:rsidRDefault="006616B8" w:rsidP="0066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Утверждено</w:t>
            </w:r>
          </w:p>
          <w:p w:rsidR="006616B8" w:rsidRPr="006616B8" w:rsidRDefault="006616B8" w:rsidP="00661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приказом по школе </w:t>
            </w:r>
          </w:p>
          <w:p w:rsidR="006616B8" w:rsidRPr="006616B8" w:rsidRDefault="006616B8" w:rsidP="00661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от 28.08. 2014 года №  105                  </w:t>
            </w:r>
          </w:p>
        </w:tc>
      </w:tr>
    </w:tbl>
    <w:p w:rsidR="00E64B2D" w:rsidRDefault="00E64B2D" w:rsidP="00E64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6B8" w:rsidRDefault="006616B8" w:rsidP="00E64B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6616B8" w:rsidRDefault="00E64B2D" w:rsidP="00E6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 xml:space="preserve">отношений </w:t>
      </w: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 xml:space="preserve">между муниципальным казенным общеобразовательным учреждением </w:t>
      </w:r>
    </w:p>
    <w:p w:rsidR="00E64B2D" w:rsidRPr="006616B8" w:rsidRDefault="006616B8" w:rsidP="00E6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Ушакинская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B2D" w:rsidRPr="006616B8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№1» </w:t>
      </w: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29.12.2012 года № 273 –ФЗ  «Об образовании в Российской Федерации».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1.2. Настоящий Порядок регламентирует оформление возникновения, приостановления и прекращения отношений между муниципальным казенным общеобразовател</w:t>
      </w:r>
      <w:r w:rsidR="006616B8">
        <w:rPr>
          <w:rFonts w:ascii="Times New Roman" w:hAnsi="Times New Roman" w:cs="Times New Roman"/>
          <w:sz w:val="28"/>
          <w:szCs w:val="28"/>
        </w:rPr>
        <w:t xml:space="preserve">ьным учреждением « </w:t>
      </w:r>
      <w:proofErr w:type="spellStart"/>
      <w:r w:rsidR="006616B8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Pr="006616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>далее – Учреждение)   и обучающимися и (или) родителями (законными представителями) несовершеннолетних обучающихся.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основных  образовательных программ.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 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2. Возникновение образовательных отношений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2.1. Основанием возникновения образовательных отношений является приказ директора  школы  о приеме лица на обучение в Учреждение или для прохождения промежуточной атте</w:t>
      </w:r>
      <w:r w:rsidR="006616B8">
        <w:rPr>
          <w:rFonts w:ascii="Times New Roman" w:hAnsi="Times New Roman" w:cs="Times New Roman"/>
          <w:sz w:val="28"/>
          <w:szCs w:val="28"/>
        </w:rPr>
        <w:t>стации и (или) государственной итоговой</w:t>
      </w:r>
      <w:r w:rsidRPr="006616B8">
        <w:rPr>
          <w:rFonts w:ascii="Times New Roman" w:hAnsi="Times New Roman" w:cs="Times New Roman"/>
          <w:sz w:val="28"/>
          <w:szCs w:val="28"/>
        </w:rPr>
        <w:t xml:space="preserve"> </w:t>
      </w:r>
      <w:r w:rsidRPr="006616B8">
        <w:rPr>
          <w:rFonts w:ascii="Times New Roman" w:hAnsi="Times New Roman" w:cs="Times New Roman"/>
          <w:sz w:val="28"/>
          <w:szCs w:val="28"/>
        </w:rPr>
        <w:lastRenderedPageBreak/>
        <w:t>аттестации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>которому предшествует заключение договора с родителями (законными  представителями) обучающихся   о получении образования.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  2.2. Возникновение образовательных отношений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детей  в Учреждение, утвержденными приказом директором школы..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 2.3. Права и обязанности обучающегося, предусмотренные законодательством об образовании и локальными нормативными актами Учреждения,  осуществляющего 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3. Изменение образовательных отношений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   3..1.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 общеразвивающей  программе, повлекшего за собой изменение взаимных прав и обязанностей обучающегося и  Учреждения, осуществляющей образовательную деятельность:</w:t>
      </w:r>
      <w:proofErr w:type="gramEnd"/>
    </w:p>
    <w:p w:rsidR="00E64B2D" w:rsidRPr="006616B8" w:rsidRDefault="00E64B2D" w:rsidP="00E64B2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- переход с очной формы обучения на семейное образование и наоборот;</w:t>
      </w:r>
    </w:p>
    <w:p w:rsidR="00E64B2D" w:rsidRPr="006616B8" w:rsidRDefault="00E64B2D" w:rsidP="00E64B2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- перевод на обучение по другой дополнительной общеразвивающей программе;</w:t>
      </w:r>
    </w:p>
    <w:p w:rsidR="00E64B2D" w:rsidRPr="006616B8" w:rsidRDefault="00E64B2D" w:rsidP="00E64B2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- иные случаи, предусмотренные нормативно-правовыми актами.</w:t>
      </w:r>
    </w:p>
    <w:p w:rsidR="00E64B2D" w:rsidRPr="006616B8" w:rsidRDefault="00E64B2D" w:rsidP="00E64B2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3..2. Основанием для изменения образовательных отношений является приказ директора школы. 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b/>
          <w:bCs/>
          <w:sz w:val="28"/>
          <w:szCs w:val="28"/>
        </w:rPr>
        <w:t>4. Прекращение образовательных отношений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   4.1.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муниципального  казенного  общеобразовател</w:t>
      </w:r>
      <w:r w:rsidR="006616B8">
        <w:rPr>
          <w:rFonts w:ascii="Times New Roman" w:hAnsi="Times New Roman" w:cs="Times New Roman"/>
          <w:sz w:val="28"/>
          <w:szCs w:val="28"/>
        </w:rPr>
        <w:t xml:space="preserve">ьного  учреждения  « </w:t>
      </w:r>
      <w:proofErr w:type="spellStart"/>
      <w:r w:rsidR="006616B8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Pr="006616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№1», осуществляющего  образовательную деятельность:</w:t>
      </w:r>
      <w:proofErr w:type="gramEnd"/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- в связи с получением образования (завершением обучения);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4.2. Образовательные отношения могут быть прекращены досрочно в следующих случаях: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lastRenderedPageBreak/>
        <w:t>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 2) по инициативе муниципального  казенного  общеобразовательного  учреждения</w:t>
      </w:r>
      <w:r w:rsidR="006616B8">
        <w:rPr>
          <w:rFonts w:ascii="Times New Roman" w:hAnsi="Times New Roman" w:cs="Times New Roman"/>
          <w:sz w:val="28"/>
          <w:szCs w:val="28"/>
        </w:rPr>
        <w:t xml:space="preserve"> « Ушакинская</w:t>
      </w:r>
      <w:r w:rsidRPr="006616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   обязанностей по добросовестному освоению основной общеобразовательной программы и выполнению учебного плана, а также в случае установления нарушения порядка приема в Учреждение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 xml:space="preserve"> повлекшего по вине обучающегося его не законное зачисление в Учреждение;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  3) по обстоятельствам, не зависящим от воли  обучающегося (родителей (законных представителей) несовершеннолетнего обучающегося) и Учреждения, осуществляющего образовательную деятельность, в том числе, в случае ликвидации Учреждения, осуществляющего  образовательную деятельность.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Учреждением,  осуществляющим образовательную деятельность.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4.4. Основанием для прекращения образовательных отношений является приказ об отчислении обучающегося из Учреждения.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 xml:space="preserve"> его отчисления из Учреждения, осуществляющего  образовательную деятельность.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 4.5.При досрочном прекращении образовательных отношений Учреждением,,  осуществляющим  образовательную деятельность, в трехдневный срок после издания приказа директора 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 xml:space="preserve"> 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 xml:space="preserve">  4.6. Учреждение,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6B8">
        <w:rPr>
          <w:rFonts w:ascii="Times New Roman" w:hAnsi="Times New Roman" w:cs="Times New Roman"/>
          <w:sz w:val="28"/>
          <w:szCs w:val="28"/>
        </w:rPr>
        <w:t xml:space="preserve"> осуществляющее  образовательную деятельность, ее Учредитель в случае досрочного прекращения образовательных отношений по основаниям, не зависящим от воли Учреждения, осуществляющего </w:t>
      </w:r>
      <w:r w:rsidRPr="006616B8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</w:t>
      </w:r>
      <w:proofErr w:type="gramStart"/>
      <w:r w:rsidRPr="006616B8">
        <w:rPr>
          <w:rFonts w:ascii="Times New Roman" w:hAnsi="Times New Roman" w:cs="Times New Roman"/>
          <w:sz w:val="28"/>
          <w:szCs w:val="28"/>
        </w:rPr>
        <w:t>В случае прекращения деятельности Учреждения,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Учреждения обеспечивает перевод обучающихся с согласия обучающихся (родителей (законных представителей) несовершеннолетнего обучающегося в другие образовательные организации, реализующие соответствующие образовательные программы.</w:t>
      </w:r>
      <w:proofErr w:type="gramEnd"/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6B8">
        <w:rPr>
          <w:rFonts w:ascii="Times New Roman" w:hAnsi="Times New Roman" w:cs="Times New Roman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B2D" w:rsidRPr="006616B8" w:rsidRDefault="00E64B2D" w:rsidP="00E6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FF9" w:rsidRPr="006616B8" w:rsidRDefault="00CA3FF9">
      <w:pPr>
        <w:rPr>
          <w:sz w:val="28"/>
          <w:szCs w:val="28"/>
        </w:rPr>
      </w:pPr>
      <w:bookmarkStart w:id="0" w:name="_GoBack"/>
      <w:bookmarkEnd w:id="0"/>
    </w:p>
    <w:sectPr w:rsidR="00CA3FF9" w:rsidRPr="006616B8" w:rsidSect="00C5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8D3"/>
    <w:rsid w:val="006616B8"/>
    <w:rsid w:val="00C574E2"/>
    <w:rsid w:val="00CA3FF9"/>
    <w:rsid w:val="00E64B2D"/>
    <w:rsid w:val="00E8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1044</Words>
  <Characters>5957</Characters>
  <Application>Microsoft Office Word</Application>
  <DocSecurity>0</DocSecurity>
  <Lines>49</Lines>
  <Paragraphs>13</Paragraphs>
  <ScaleCrop>false</ScaleCrop>
  <Company>Home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4</cp:revision>
  <dcterms:created xsi:type="dcterms:W3CDTF">2015-07-03T13:57:00Z</dcterms:created>
  <dcterms:modified xsi:type="dcterms:W3CDTF">2015-11-22T09:45:00Z</dcterms:modified>
</cp:coreProperties>
</file>