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7" w:type="dxa"/>
        <w:tblLook w:val="01E0"/>
      </w:tblPr>
      <w:tblGrid>
        <w:gridCol w:w="6345"/>
        <w:gridCol w:w="3512"/>
      </w:tblGrid>
      <w:tr w:rsidR="00695833" w:rsidRPr="003A7FF5" w:rsidTr="00F10E45">
        <w:tc>
          <w:tcPr>
            <w:tcW w:w="6345" w:type="dxa"/>
          </w:tcPr>
          <w:p w:rsidR="00695833" w:rsidRPr="003A7FF5" w:rsidRDefault="00695833" w:rsidP="00F10E45">
            <w:pPr>
              <w:spacing w:line="240" w:lineRule="auto"/>
              <w:ind w:firstLine="357"/>
              <w:rPr>
                <w:rFonts w:eastAsia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 xml:space="preserve">Принято                                                                                        </w:t>
            </w:r>
          </w:p>
          <w:p w:rsidR="00695833" w:rsidRPr="003A7FF5" w:rsidRDefault="00695833" w:rsidP="00F10E45">
            <w:pPr>
              <w:spacing w:line="240" w:lineRule="auto"/>
              <w:ind w:firstLine="357"/>
              <w:rPr>
                <w:rFonts w:cs="Times New Roman"/>
                <w:color w:val="131313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 xml:space="preserve">на заседании                                                                                </w:t>
            </w:r>
          </w:p>
          <w:p w:rsidR="00695833" w:rsidRPr="003A7FF5" w:rsidRDefault="00695833" w:rsidP="00F10E45">
            <w:pPr>
              <w:spacing w:line="240" w:lineRule="auto"/>
              <w:ind w:firstLine="357"/>
              <w:rPr>
                <w:rFonts w:cs="Times New Roman"/>
                <w:color w:val="131313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 xml:space="preserve">педагогического совета                                                              </w:t>
            </w:r>
          </w:p>
          <w:p w:rsidR="00695833" w:rsidRPr="003A7FF5" w:rsidRDefault="00695833" w:rsidP="00F10E45">
            <w:pPr>
              <w:spacing w:line="240" w:lineRule="auto"/>
              <w:ind w:firstLine="357"/>
              <w:rPr>
                <w:rFonts w:cs="Times New Roman"/>
                <w:color w:val="131313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>протокол от 28.08.2014 года №1</w:t>
            </w:r>
          </w:p>
          <w:p w:rsidR="00695833" w:rsidRPr="003A7FF5" w:rsidRDefault="00695833" w:rsidP="00F10E4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695833" w:rsidRPr="003A7FF5" w:rsidRDefault="00695833" w:rsidP="00F10E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hideMark/>
          </w:tcPr>
          <w:p w:rsidR="00695833" w:rsidRPr="003A7FF5" w:rsidRDefault="00695833" w:rsidP="00F10E45">
            <w:pPr>
              <w:spacing w:line="240" w:lineRule="auto"/>
              <w:jc w:val="both"/>
              <w:rPr>
                <w:rFonts w:eastAsia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>Утверждено</w:t>
            </w:r>
          </w:p>
          <w:p w:rsidR="00695833" w:rsidRPr="003A7FF5" w:rsidRDefault="00695833" w:rsidP="00F10E45">
            <w:pPr>
              <w:spacing w:line="240" w:lineRule="auto"/>
              <w:jc w:val="both"/>
              <w:rPr>
                <w:rFonts w:cs="Times New Roman"/>
                <w:color w:val="131313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 xml:space="preserve">приказом по школе </w:t>
            </w:r>
          </w:p>
          <w:p w:rsidR="00695833" w:rsidRPr="003A7FF5" w:rsidRDefault="00695833" w:rsidP="00F10E4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7FF5">
              <w:rPr>
                <w:rFonts w:cs="Times New Roman"/>
                <w:color w:val="131313"/>
                <w:sz w:val="24"/>
                <w:szCs w:val="24"/>
              </w:rPr>
              <w:t xml:space="preserve">от 28.08. 2014 года №  105                  </w:t>
            </w:r>
          </w:p>
        </w:tc>
      </w:tr>
    </w:tbl>
    <w:p w:rsidR="00695833" w:rsidRDefault="00695833"/>
    <w:p w:rsidR="00695833" w:rsidRDefault="00695833"/>
    <w:tbl>
      <w:tblPr>
        <w:tblW w:w="5015" w:type="pct"/>
        <w:jc w:val="center"/>
        <w:tblCellSpacing w:w="0" w:type="dxa"/>
        <w:tblInd w:w="13353" w:type="dxa"/>
        <w:tblCellMar>
          <w:left w:w="0" w:type="dxa"/>
          <w:right w:w="0" w:type="dxa"/>
        </w:tblCellMar>
        <w:tblLook w:val="04A0"/>
      </w:tblPr>
      <w:tblGrid>
        <w:gridCol w:w="9910"/>
        <w:gridCol w:w="58"/>
      </w:tblGrid>
      <w:tr w:rsidR="002A0CEA" w:rsidRPr="00695833" w:rsidTr="00560EBF">
        <w:trPr>
          <w:tblCellSpacing w:w="0" w:type="dxa"/>
          <w:jc w:val="center"/>
        </w:trPr>
        <w:tc>
          <w:tcPr>
            <w:tcW w:w="4971" w:type="pct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695833" w:rsidRPr="00695833" w:rsidRDefault="00695833" w:rsidP="0069583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ПОЛОЖЕНИЕ</w:t>
            </w:r>
          </w:p>
          <w:p w:rsidR="00560EBF" w:rsidRPr="00695833" w:rsidRDefault="002A0CEA" w:rsidP="0069583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 классном руководстве</w:t>
            </w:r>
          </w:p>
          <w:p w:rsidR="00695833" w:rsidRPr="00695833" w:rsidRDefault="00695833" w:rsidP="0069583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A0CEA" w:rsidRPr="00695833" w:rsidRDefault="002A0CEA" w:rsidP="00695833">
            <w:pPr>
              <w:spacing w:line="240" w:lineRule="auto"/>
              <w:ind w:left="1080" w:hanging="72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I.   Общие положения.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1.1.Настоящее Положение разработано в соответствии  с  Федеральным законом от 29.12.2012 №273-ФЗ «Об образовании в Российской Федерации» подпункта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9,11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пункта 3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, пункта 6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статьи 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,  с Уставом общеобразовательного учреждения, инструктивно-методическими документами Министерства образования Российской Федерации об организации воспитательной работы в общеобразовательных учреждениях и деятельности классного руководителя, Уставом школы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1.2.Классное руководство – профессиональная деятельность педагога, направленная на воспитание ребёнка в классном ученическом коллективе.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1.3. В своей деятельности классный руководитель руководствуется положениями Конвенции о правах ребёнка, законодательства Российской Федерации о правах ребёнка, законодательства Российской Федерации о правах ребёнка и их гарантиях, 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Федерального закона от 29.12.2012 №273-ФЗ «Об образовании в Российской Федерации»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, нормами Устава школы, настоящего Положения и критериями знаний и умений профессиональной подготовленности классного руководителя 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1.4.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1.5. 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школы по воспитательной работе. Координацию работы и общее руководство деятельностью классных руководителей осуществляет заместитель директора школы по воспитательной работе.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1.6. За выполнение обязанностей классного руководителя педагогу-воспитателю устанавливается оплата, размер которой определяется приказом директора по школе.</w:t>
            </w:r>
          </w:p>
          <w:p w:rsidR="000E1089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1.7.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родительскими комитетами, социальным педагогом, психологом, педагогом-организатором, педагогами дополнительного образования. </w:t>
            </w:r>
          </w:p>
          <w:p w:rsidR="000E1089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II. Функции классного руководителя.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1.1.             Аналитическая функция:</w:t>
            </w:r>
          </w:p>
          <w:p w:rsidR="002A0CEA" w:rsidRPr="00695833" w:rsidRDefault="002A0CEA" w:rsidP="0069583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индивидуальных особенностей воспитанников;</w:t>
            </w:r>
          </w:p>
          <w:p w:rsidR="002A0CEA" w:rsidRPr="00695833" w:rsidRDefault="002A0CEA" w:rsidP="0069583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Выявление специфики и определение динамики развития классного коллектива;</w:t>
            </w:r>
          </w:p>
          <w:p w:rsidR="002A0CEA" w:rsidRPr="00695833" w:rsidRDefault="002A0CEA" w:rsidP="0069583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и анализ состояния и условий семейного воспитания каждого учащегося;</w:t>
            </w:r>
          </w:p>
          <w:p w:rsidR="002A0CEA" w:rsidRPr="00695833" w:rsidRDefault="002A0CEA" w:rsidP="0069583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и анализ влияния школьной среды и малого социума на учащихся класса;</w:t>
            </w:r>
          </w:p>
          <w:p w:rsidR="002A0CEA" w:rsidRPr="00695833" w:rsidRDefault="002A0CEA" w:rsidP="0069583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Анализ воспитательных возможностей педагогического коллектива.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1.2.             Прогностическая функция:</w:t>
            </w:r>
          </w:p>
          <w:p w:rsidR="00560EBF" w:rsidRPr="00695833" w:rsidRDefault="002A0CEA" w:rsidP="0069583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Прогнозирование уровней воспитанности и индивидуального развития учащихся и этапов формирования классного коллектива;</w:t>
            </w:r>
          </w:p>
          <w:p w:rsidR="002A0CEA" w:rsidRPr="00695833" w:rsidRDefault="002A0CEA" w:rsidP="0069583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Прогнозирование результатов воспитательной деятельности;</w:t>
            </w:r>
          </w:p>
          <w:p w:rsidR="002A0CEA" w:rsidRPr="00695833" w:rsidRDefault="002A0CEA" w:rsidP="0069583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Построение модели воспитания в классе, соответствующей воспитательной 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системе школы в целом;</w:t>
            </w:r>
          </w:p>
          <w:p w:rsidR="002A0CEA" w:rsidRPr="00695833" w:rsidRDefault="002A0CEA" w:rsidP="0069583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Определение ближайших и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дальних перспектив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жизни и деятельности отдельных учащихся и классов в целом;</w:t>
            </w:r>
          </w:p>
          <w:p w:rsidR="002A0CEA" w:rsidRPr="00695833" w:rsidRDefault="002A0CEA" w:rsidP="0069583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Предвидение последствий складывающихся в классном коллективе отношений. 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1.3.             Организационно-координирующая: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классного коллектива;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стимулирование разнообразных видов деятельности воспитанников в классном коллективе;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Оказание помощи и организации сотрудничества в планировании общественно значимой деятельности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в организации деятельности органов ученического самоуправления;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Поддержание связей семьи и школы, школы и социума;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Содействие в получении воспитанниками дополнительного образования в школе и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её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Защита прав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индивидуальной работы с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профилактики;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Ведение документации классного руководителя и классного журнала;</w:t>
            </w:r>
          </w:p>
          <w:p w:rsidR="002A0CEA" w:rsidRPr="00695833" w:rsidRDefault="002A0CEA" w:rsidP="0069583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 несёт ответственность за жизнь и здоровье детей в период проведения внеклассных и внешкольных мероприятий. 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1.4.             Коммуникативная функция:</w:t>
            </w:r>
          </w:p>
          <w:p w:rsidR="002A0CEA" w:rsidRPr="00695833" w:rsidRDefault="002A0CEA" w:rsidP="00695833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и регулирование межличностных отношений между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щимися, между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щимися и взрослыми;</w:t>
            </w:r>
            <w:proofErr w:type="gramEnd"/>
          </w:p>
          <w:p w:rsidR="002A0CEA" w:rsidRPr="00695833" w:rsidRDefault="002A0CEA" w:rsidP="00695833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Оказание помощи каждому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щемуся в ад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птации к коллективу;</w:t>
            </w:r>
          </w:p>
          <w:p w:rsidR="002A0CEA" w:rsidRPr="00695833" w:rsidRDefault="002A0CEA" w:rsidP="00695833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Содействие созданию благоприятного климата в коллективе в целом  и для каждого отдельного воспитанника;</w:t>
            </w:r>
          </w:p>
          <w:p w:rsidR="002A0CEA" w:rsidRPr="00695833" w:rsidRDefault="002A0CEA" w:rsidP="00695833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Оказание помощи воспитанникам в установлении отношений с окружающими детьми, социумом. 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III. Обязанности классного руководителя.</w:t>
            </w:r>
          </w:p>
          <w:p w:rsidR="000E1089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1.1. Осуществлять систематический анализ состояния успеваемости и динамики общего развития своих воспитанников.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1.2.  Организовать учебно-воспитательный проце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сс в кл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ассе; вовлекать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 в систематическую деятельность классного и школьного коллективов.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1.3. Изучать индивидуальные особенности личности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условия их жизнедеятельности в семье и школе.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1.4.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Отслеживать и своевременно выявлять </w:t>
            </w:r>
            <w:proofErr w:type="spell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девиантные</w:t>
            </w:r>
            <w:proofErr w:type="spell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проявления в развитии и поведении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осуществлять необходимую обоснованную педагогическую и психологическую коррекцию, в особо сложных и опасных случаях информировать об этом администрацию школы.</w:t>
            </w:r>
            <w:proofErr w:type="gramEnd"/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1.5. Оказывать помощь воспитанникам в решении их острых жизненных проблем и ситуаций.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1.6. Содействовать социальной, психологической и правовой защите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1.7. Вовлекать в организацию воспитательного процесса в классе педагогов-предметников, родителей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специалистов из других сфер (науки, искусства, спота, правоохранительных органов и пр.).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1.8. Пропагандировать здоровый образ жизни.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1.9.Регулярно информировать родителей (законных представителей) учащихся об их успехах или неудачах, созывать плановые и внеплановые родительские собрания, направлять деятельность классного родительского комитета.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1.10. Контролировать посещение учебных занятий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своего класса.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1.11.</w:t>
            </w:r>
            <w:r w:rsidR="00527D72"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оординировать работу учителей-предметников, работающих в классе, с целью недопущения неуспеваемости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щихся и оказания им своевременной помощи в 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учёбе.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1.12. Планировать свою деятельность по классному руководству в соответствии с требованиями к планированию воспитательной работы, принятыми в школе.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1.13. Регулярно проводить классные часы, другие внеурочные и внешкольные мероприятия с классом.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1.14. Вести документацию по классу (личные дела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классный журнал), а также по воспитательной работе (план воспитательной работы в классе, отчёты,  справки, характеристики, разработки воспитательных мероприятий и т.д.).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1.15. Повышать свой квалификационный уровень в сфере педагогики и психологии.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1.16. Соблюдать требования техники безопасности, нести ответственность за жизнь и здоровье детей в период проведения внеклассных и внешкольных мероприятий.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1.17. Быть примером для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частной и общественной жизни, демонстрировать на личном примере образцы нравственного поведения.  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IV. Права классного руководителя.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4.1. Регулярно получать информацию о физическом и психическом здоровье воспитанников.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4.2. Контролировать результаты учебной деятельности каждого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щегося класса с целью оказания своевременной помощи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отстающим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щимся.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4.3. Координировать работу учителей-предметников в классе.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4.4. Выносить на рассмотрение администрации школы, педагогического совета, органов школьного самоуправления, родительского комитета предложения,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инициативы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от имени классного коллектива, так и от своего имени.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4.5. Получать своевременную методическую и организационно-педагогическую помощь от руководства школы, а также органов самоуправления.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4.6.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4.7. Приглашать в школу родителей (законных представителей)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 по проблемам, связанным с деятельностью классного руководителя, или другим вопросам.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4.8. Осуществлять свободно-индивидуальный режим работы с детьми.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4.9. Самостоятельно определять форму планирования воспитательной работы с классом с учётом основных принципов общешкольного планирования.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4.10. Не выполнять поручения и требования администрации школы и родителей, которые не входят в функциональные обязанности классного руководителя, определённые настоящим Положением.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4.11. Классный руководитель имеет право на защиту собственной чести, достоинство и профессиональной репутации в случае несогласия с оценками его деятельности со стороны администрации школы, родителей,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других педагогов.  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V. Организация работы классного руководителя.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5.1. Общие принципы организации работы классного руководителя определяются нормами законодательства о труде педагогических работников, Устав школы, настоящего Положения.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5.2. Работа классного руководителя с классом и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отдельными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щимися строится в соответствии с данной циклограммой: 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5.2.1. Классный руководитель ежедневно:</w:t>
            </w:r>
          </w:p>
          <w:p w:rsidR="002A0CEA" w:rsidRPr="00695833" w:rsidRDefault="002A0CEA" w:rsidP="00695833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 отсутствующих на занятиях и опоздавших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щихся, выясняет причины их отсутствия или опоздания, проводит профилактическую работу по предупреждению опозданий и не посещаемости учебных занятий;</w:t>
            </w:r>
          </w:p>
          <w:p w:rsidR="00527D72" w:rsidRPr="00695833" w:rsidRDefault="00527D72" w:rsidP="00695833">
            <w:pPr>
              <w:pStyle w:val="a5"/>
              <w:numPr>
                <w:ilvl w:val="0"/>
                <w:numId w:val="6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Организует и контролирует горячее питание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2A0CEA" w:rsidRPr="00695833" w:rsidRDefault="002A0CEA" w:rsidP="00695833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Организует и контролирует дежурство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классном кабинете;</w:t>
            </w:r>
          </w:p>
          <w:p w:rsidR="002A0CEA" w:rsidRPr="00695833" w:rsidRDefault="002A0CEA" w:rsidP="00695833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Организует различные формы индивидуальной работы с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 в случае возникновения девиации в их поведении;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5.2.2. Классный руководитель еженедельно:</w:t>
            </w:r>
          </w:p>
          <w:p w:rsidR="002A0CEA" w:rsidRPr="00695833" w:rsidRDefault="002A0CEA" w:rsidP="00695833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Проверяет ведение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дневников с выставлением отметок за неделю;</w:t>
            </w:r>
          </w:p>
          <w:p w:rsidR="002A0CEA" w:rsidRPr="00695833" w:rsidRDefault="002A0CEA" w:rsidP="00695833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час классного руководителя (классный час) в соответствии с планом воспитательной работы;</w:t>
            </w:r>
          </w:p>
          <w:p w:rsidR="002A0CEA" w:rsidRPr="00695833" w:rsidRDefault="002A0CEA" w:rsidP="00695833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Организует работу с родителями-предметниками, работающими в классе, по ситуации;</w:t>
            </w:r>
          </w:p>
          <w:p w:rsidR="002A0CEA" w:rsidRPr="00695833" w:rsidRDefault="002A0CEA" w:rsidP="00695833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Анализирует состояние успеваемости в классе в целом и у </w:t>
            </w:r>
            <w:proofErr w:type="gramStart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щихся;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5.2.3. Классный руководитель ежемесячно:</w:t>
            </w:r>
          </w:p>
          <w:p w:rsidR="002A0CEA" w:rsidRPr="00695833" w:rsidRDefault="002A0CEA" w:rsidP="00695833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консультации у социального педагога и отдельных учителей;</w:t>
            </w:r>
          </w:p>
          <w:p w:rsidR="002A0CEA" w:rsidRPr="00695833" w:rsidRDefault="002A0CEA" w:rsidP="00695833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Решает хозяйственные вопросы в классе;</w:t>
            </w:r>
          </w:p>
          <w:p w:rsidR="002A0CEA" w:rsidRPr="00695833" w:rsidRDefault="002A0CEA" w:rsidP="00695833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Организует заседание родительского комитета класса;</w:t>
            </w:r>
          </w:p>
          <w:p w:rsidR="002A0CEA" w:rsidRPr="00695833" w:rsidRDefault="002A0CEA" w:rsidP="00695833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Организует работу классного актива;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5.2.4. Классный руководитель в течение учебной четверти:</w:t>
            </w:r>
          </w:p>
          <w:p w:rsidR="002A0CEA" w:rsidRPr="00695833" w:rsidRDefault="002A0CEA" w:rsidP="00695833">
            <w:pPr>
              <w:numPr>
                <w:ilvl w:val="0"/>
                <w:numId w:val="9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Оформляет и заполняет классный журнал;</w:t>
            </w:r>
          </w:p>
          <w:p w:rsidR="002A0CEA" w:rsidRPr="00695833" w:rsidRDefault="002A0CEA" w:rsidP="00695833">
            <w:pPr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Участвует в работе методического объединения классных руководителей;</w:t>
            </w:r>
          </w:p>
          <w:p w:rsidR="002A0CEA" w:rsidRPr="00695833" w:rsidRDefault="002A0CEA" w:rsidP="00695833">
            <w:pPr>
              <w:numPr>
                <w:ilvl w:val="0"/>
                <w:numId w:val="11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Проводит анализ выполнения плана воспитательной работы за четверть, состояния успеваемости и уровня воспитанности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2A0CEA" w:rsidRPr="00695833" w:rsidRDefault="002A0CEA" w:rsidP="00695833">
            <w:pPr>
              <w:numPr>
                <w:ilvl w:val="0"/>
                <w:numId w:val="12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коррекцию плана воспитательной работы на новую четверть;</w:t>
            </w:r>
          </w:p>
          <w:p w:rsidR="002A0CEA" w:rsidRPr="00695833" w:rsidRDefault="002A0CEA" w:rsidP="00695833">
            <w:pPr>
              <w:numPr>
                <w:ilvl w:val="0"/>
                <w:numId w:val="13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классное родительское собрание;</w:t>
            </w:r>
          </w:p>
          <w:p w:rsidR="002A0CEA" w:rsidRPr="00695833" w:rsidRDefault="002A0CEA" w:rsidP="00695833">
            <w:pPr>
              <w:numPr>
                <w:ilvl w:val="0"/>
                <w:numId w:val="14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Представляет в учебную часть отчёт об успеваемости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класса за четверть;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5.2.5. Классный руководитель ежегодно:</w:t>
            </w:r>
          </w:p>
          <w:p w:rsidR="002A0CEA" w:rsidRPr="00695833" w:rsidRDefault="002A0CEA" w:rsidP="00695833">
            <w:pPr>
              <w:numPr>
                <w:ilvl w:val="0"/>
                <w:numId w:val="15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Оформляет личные дела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2A0CEA" w:rsidRPr="00695833" w:rsidRDefault="002A0CEA" w:rsidP="00695833">
            <w:pPr>
              <w:numPr>
                <w:ilvl w:val="0"/>
                <w:numId w:val="16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Анализирует состояние воспитательной работы в классе и уровень воспитанности </w:t>
            </w:r>
            <w:proofErr w:type="gramStart"/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течение года;</w:t>
            </w:r>
          </w:p>
          <w:p w:rsidR="002A0CEA" w:rsidRPr="00695833" w:rsidRDefault="002A0CEA" w:rsidP="00695833">
            <w:pPr>
              <w:numPr>
                <w:ilvl w:val="0"/>
                <w:numId w:val="17"/>
              </w:numPr>
              <w:spacing w:line="240" w:lineRule="auto"/>
              <w:ind w:left="714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Составляет план воспитательной работы в классе (план классного руководителя);</w:t>
            </w:r>
          </w:p>
          <w:p w:rsidR="000E1089" w:rsidRPr="00695833" w:rsidRDefault="002A0CEA" w:rsidP="00695833">
            <w:pPr>
              <w:numPr>
                <w:ilvl w:val="0"/>
                <w:numId w:val="18"/>
              </w:numPr>
              <w:spacing w:line="240" w:lineRule="auto"/>
              <w:ind w:left="360" w:hanging="35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Собирает и представляет в администрацию школы статистическую отчётность об 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об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уча</w:t>
            </w:r>
            <w:r w:rsidR="00695833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щихся класса (успеваемость, материалы для отчёта по форме ОШ-1, трудоустройство выпускников и пр.)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5.3. Классный час может проводиться классным руководителем в произвольной форме.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5.4. Количество воспитательных мероприятий в классе определяется согласно выбранной категории.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5.5. Классные родительские собрания проводятся не реже одного раза в четверть.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5.6. Классный руководитель обязан по требованию администрации школы готовить и представлять отчёты различной формы о классе и собственной работе.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5.7. Отчёт о работе классного руководителя может быть заслушан на заседании методического объединения классных руководителей, педагогическом или методическом советах, административном совещании.</w:t>
            </w:r>
          </w:p>
          <w:p w:rsidR="002A0CEA" w:rsidRPr="00695833" w:rsidRDefault="002A0CEA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5.8. Классный руководитель обязан принимать активное участие в работе методического объединения классных руководителей.</w:t>
            </w:r>
          </w:p>
          <w:p w:rsidR="007A7878" w:rsidRPr="00695833" w:rsidRDefault="007A7878" w:rsidP="00695833">
            <w:pPr>
              <w:spacing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695833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6958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Срок действия Положения.</w:t>
            </w:r>
          </w:p>
          <w:bookmarkEnd w:id="0"/>
          <w:p w:rsidR="007A7878" w:rsidRPr="00695833" w:rsidRDefault="007A7878" w:rsidP="00695833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833">
              <w:rPr>
                <w:rFonts w:eastAsia="Times New Roman" w:cs="Times New Roman"/>
                <w:sz w:val="24"/>
                <w:szCs w:val="24"/>
                <w:lang w:eastAsia="ru-RU"/>
              </w:rPr>
              <w:t>6.1. Срок действия настоящего Положения – до внесения изменений или минования надобности.</w:t>
            </w:r>
          </w:p>
        </w:tc>
        <w:tc>
          <w:tcPr>
            <w:tcW w:w="29" w:type="pct"/>
          </w:tcPr>
          <w:p w:rsidR="002A0CEA" w:rsidRPr="00695833" w:rsidRDefault="002A0CEA" w:rsidP="00695833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041CE4" w:rsidRPr="00695833" w:rsidRDefault="00041CE4" w:rsidP="00695833">
      <w:pPr>
        <w:spacing w:line="240" w:lineRule="auto"/>
        <w:jc w:val="both"/>
        <w:rPr>
          <w:sz w:val="24"/>
          <w:szCs w:val="24"/>
        </w:rPr>
      </w:pPr>
    </w:p>
    <w:sectPr w:rsidR="00041CE4" w:rsidRPr="00695833" w:rsidSect="00AB453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7897"/>
    <w:multiLevelType w:val="multilevel"/>
    <w:tmpl w:val="13C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610570"/>
    <w:multiLevelType w:val="multilevel"/>
    <w:tmpl w:val="B324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4903F9"/>
    <w:multiLevelType w:val="multilevel"/>
    <w:tmpl w:val="47A0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A640F0"/>
    <w:multiLevelType w:val="multilevel"/>
    <w:tmpl w:val="0A7C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0613BE"/>
    <w:multiLevelType w:val="multilevel"/>
    <w:tmpl w:val="43F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515A2A"/>
    <w:multiLevelType w:val="multilevel"/>
    <w:tmpl w:val="7EF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FB65BB"/>
    <w:multiLevelType w:val="multilevel"/>
    <w:tmpl w:val="E750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4E7FA2"/>
    <w:multiLevelType w:val="multilevel"/>
    <w:tmpl w:val="9CDC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41268"/>
    <w:multiLevelType w:val="multilevel"/>
    <w:tmpl w:val="87DE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977326"/>
    <w:multiLevelType w:val="multilevel"/>
    <w:tmpl w:val="ACB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C94D07"/>
    <w:multiLevelType w:val="multilevel"/>
    <w:tmpl w:val="843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135510"/>
    <w:multiLevelType w:val="multilevel"/>
    <w:tmpl w:val="3C2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CC1459"/>
    <w:multiLevelType w:val="multilevel"/>
    <w:tmpl w:val="8AD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375A57"/>
    <w:multiLevelType w:val="multilevel"/>
    <w:tmpl w:val="0AFA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2A4F06"/>
    <w:multiLevelType w:val="multilevel"/>
    <w:tmpl w:val="E2D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D61AB0"/>
    <w:multiLevelType w:val="multilevel"/>
    <w:tmpl w:val="FA5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84715F"/>
    <w:multiLevelType w:val="multilevel"/>
    <w:tmpl w:val="32DA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39569F"/>
    <w:multiLevelType w:val="multilevel"/>
    <w:tmpl w:val="B1C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4"/>
  </w:num>
  <w:num w:numId="5">
    <w:abstractNumId w:val="17"/>
  </w:num>
  <w:num w:numId="6">
    <w:abstractNumId w:val="15"/>
  </w:num>
  <w:num w:numId="7">
    <w:abstractNumId w:val="9"/>
  </w:num>
  <w:num w:numId="8">
    <w:abstractNumId w:val="5"/>
  </w:num>
  <w:num w:numId="9">
    <w:abstractNumId w:val="16"/>
  </w:num>
  <w:num w:numId="10">
    <w:abstractNumId w:val="1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2"/>
  </w:num>
  <w:num w:numId="16">
    <w:abstractNumId w:val="12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0CEA"/>
    <w:rsid w:val="00041CE4"/>
    <w:rsid w:val="000E1089"/>
    <w:rsid w:val="002A0CEA"/>
    <w:rsid w:val="00527D72"/>
    <w:rsid w:val="00560EBF"/>
    <w:rsid w:val="00695833"/>
    <w:rsid w:val="007A7878"/>
    <w:rsid w:val="00AB4532"/>
    <w:rsid w:val="00B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PC_2</cp:lastModifiedBy>
  <cp:revision>4</cp:revision>
  <dcterms:created xsi:type="dcterms:W3CDTF">2014-04-07T08:44:00Z</dcterms:created>
  <dcterms:modified xsi:type="dcterms:W3CDTF">2015-11-22T09:39:00Z</dcterms:modified>
</cp:coreProperties>
</file>